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b w:val="1"/>
          <w:color w:val="000000"/>
          <w:sz w:val="20"/>
          <w:szCs w:val="20"/>
        </w:rPr>
      </w:pPr>
      <w:r w:rsidDel="00000000" w:rsidR="00000000" w:rsidRPr="00000000">
        <w:rPr>
          <w:rtl w:val="0"/>
        </w:rPr>
      </w:r>
    </w:p>
    <w:p w:rsidR="00000000" w:rsidDel="00000000" w:rsidP="00000000" w:rsidRDefault="00000000" w:rsidRPr="00000000" w14:paraId="00000002">
      <w:pPr>
        <w:spacing w:line="240" w:lineRule="auto"/>
        <w:jc w:val="center"/>
        <w:rPr>
          <w:b w:val="1"/>
          <w:sz w:val="32"/>
          <w:szCs w:val="32"/>
        </w:rPr>
      </w:pPr>
      <w:r w:rsidDel="00000000" w:rsidR="00000000" w:rsidRPr="00000000">
        <w:rPr>
          <w:b w:val="1"/>
          <w:color w:val="000000"/>
          <w:sz w:val="32"/>
          <w:szCs w:val="32"/>
          <w:rtl w:val="0"/>
        </w:rPr>
        <w:t xml:space="preserve">JOB DESCRIPTION</w:t>
      </w:r>
      <w:r w:rsidDel="00000000" w:rsidR="00000000" w:rsidRPr="00000000">
        <w:rPr>
          <w:rtl w:val="0"/>
        </w:rPr>
      </w:r>
    </w:p>
    <w:tbl>
      <w:tblPr>
        <w:tblStyle w:val="Table1"/>
        <w:tblW w:w="9980.0" w:type="dxa"/>
        <w:jc w:val="center"/>
        <w:tblLayout w:type="fixed"/>
        <w:tblLook w:val="0400"/>
      </w:tblPr>
      <w:tblGrid>
        <w:gridCol w:w="2060"/>
        <w:gridCol w:w="2880"/>
        <w:gridCol w:w="2250"/>
        <w:gridCol w:w="2790"/>
        <w:tblGridChange w:id="0">
          <w:tblGrid>
            <w:gridCol w:w="2060"/>
            <w:gridCol w:w="2880"/>
            <w:gridCol w:w="2250"/>
            <w:gridCol w:w="2790"/>
          </w:tblGrid>
        </w:tblGridChange>
      </w:tblGrid>
      <w:tr>
        <w:trPr>
          <w:cantSplit w:val="0"/>
          <w:trHeight w:val="43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3">
            <w:pPr>
              <w:spacing w:after="0" w:line="240" w:lineRule="auto"/>
              <w:rPr>
                <w:sz w:val="24"/>
                <w:szCs w:val="24"/>
              </w:rPr>
            </w:pPr>
            <w:r w:rsidDel="00000000" w:rsidR="00000000" w:rsidRPr="00000000">
              <w:rPr>
                <w:b w:val="1"/>
                <w:color w:val="000000"/>
                <w:sz w:val="24"/>
                <w:szCs w:val="24"/>
                <w:rtl w:val="0"/>
              </w:rPr>
              <w:t xml:space="preserve">Title</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spacing w:after="0" w:line="240" w:lineRule="auto"/>
              <w:rPr>
                <w:color w:val="000000"/>
                <w:sz w:val="24"/>
                <w:szCs w:val="24"/>
              </w:rPr>
            </w:pPr>
            <w:r w:rsidDel="00000000" w:rsidR="00000000" w:rsidRPr="00000000">
              <w:rPr>
                <w:color w:val="000000"/>
                <w:sz w:val="24"/>
                <w:szCs w:val="24"/>
                <w:highlight w:val="white"/>
                <w:rtl w:val="0"/>
              </w:rPr>
              <w:t xml:space="preserve">EMPLOYMENT &amp; LABOUR MARKET SPECIALIST</w:t>
            </w:r>
            <w:r w:rsidDel="00000000" w:rsidR="00000000" w:rsidRPr="00000000">
              <w:rPr>
                <w:rtl w:val="0"/>
              </w:rPr>
            </w:r>
          </w:p>
        </w:tc>
      </w:tr>
      <w:tr>
        <w:trPr>
          <w:cantSplit w:val="0"/>
          <w:trHeight w:val="43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spacing w:after="0" w:line="240" w:lineRule="auto"/>
              <w:rPr>
                <w:sz w:val="24"/>
                <w:szCs w:val="24"/>
              </w:rPr>
            </w:pPr>
            <w:r w:rsidDel="00000000" w:rsidR="00000000" w:rsidRPr="00000000">
              <w:rPr>
                <w:b w:val="1"/>
                <w:color w:val="000000"/>
                <w:sz w:val="24"/>
                <w:szCs w:val="24"/>
                <w:rtl w:val="0"/>
              </w:rPr>
              <w:t xml:space="preserve">Reports To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spacing w:after="0" w:line="240" w:lineRule="auto"/>
              <w:rPr>
                <w:sz w:val="24"/>
                <w:szCs w:val="24"/>
              </w:rPr>
            </w:pPr>
            <w:r w:rsidDel="00000000" w:rsidR="00000000" w:rsidRPr="00000000">
              <w:rPr>
                <w:color w:val="000000"/>
                <w:sz w:val="24"/>
                <w:szCs w:val="24"/>
                <w:highlight w:val="yellow"/>
                <w:rtl w:val="0"/>
              </w:rPr>
              <w:t xml:space="preserve">[INSERT TITLE]</w:t>
            </w:r>
            <w:r w:rsidDel="00000000" w:rsidR="00000000" w:rsidRPr="00000000">
              <w:rPr>
                <w:color w:val="000000"/>
                <w:sz w:val="24"/>
                <w:szCs w:val="24"/>
                <w:rtl w:val="0"/>
              </w:rPr>
              <w:t xml:space="preserve"> </w:t>
            </w:r>
            <w:r w:rsidDel="00000000" w:rsidR="00000000" w:rsidRPr="00000000">
              <w:rPr>
                <w:rtl w:val="0"/>
              </w:rPr>
            </w:r>
          </w:p>
        </w:tc>
      </w:tr>
    </w:tbl>
    <w:p w:rsidR="00000000" w:rsidDel="00000000" w:rsidP="00000000" w:rsidRDefault="00000000" w:rsidRPr="00000000" w14:paraId="0000000B">
      <w:pPr>
        <w:spacing w:after="0" w:line="240" w:lineRule="auto"/>
        <w:ind w:left="450" w:right="360" w:firstLine="0"/>
        <w:jc w:val="both"/>
        <w:rPr>
          <w:b w:val="1"/>
          <w:color w:val="212529"/>
        </w:rPr>
      </w:pPr>
      <w:r w:rsidDel="00000000" w:rsidR="00000000" w:rsidRPr="00000000">
        <w:rPr>
          <w:rtl w:val="0"/>
        </w:rPr>
      </w:r>
    </w:p>
    <w:p w:rsidR="00000000" w:rsidDel="00000000" w:rsidP="00000000" w:rsidRDefault="00000000" w:rsidRPr="00000000" w14:paraId="0000000C">
      <w:pPr>
        <w:shd w:fill="d9d9d9" w:val="clear"/>
        <w:spacing w:after="0" w:line="240" w:lineRule="auto"/>
        <w:ind w:left="450" w:right="450" w:firstLine="0"/>
        <w:rPr>
          <w:sz w:val="24"/>
          <w:szCs w:val="24"/>
        </w:rPr>
      </w:pPr>
      <w:r w:rsidDel="00000000" w:rsidR="00000000" w:rsidRPr="00000000">
        <w:rPr>
          <w:b w:val="1"/>
          <w:color w:val="000000"/>
          <w:sz w:val="24"/>
          <w:szCs w:val="24"/>
          <w:rtl w:val="0"/>
        </w:rPr>
        <w:t xml:space="preserve">Job Purpose</w:t>
      </w:r>
      <w:r w:rsidDel="00000000" w:rsidR="00000000" w:rsidRPr="00000000">
        <w:rPr>
          <w:rtl w:val="0"/>
        </w:rPr>
      </w:r>
    </w:p>
    <w:p w:rsidR="00000000" w:rsidDel="00000000" w:rsidP="00000000" w:rsidRDefault="00000000" w:rsidRPr="00000000" w14:paraId="0000000D">
      <w:pPr>
        <w:spacing w:after="0" w:line="240" w:lineRule="auto"/>
        <w:ind w:left="446" w:right="446" w:firstLine="0"/>
        <w:jc w:val="both"/>
        <w:rPr>
          <w:color w:val="212529"/>
        </w:rPr>
      </w:pPr>
      <w:r w:rsidDel="00000000" w:rsidR="00000000" w:rsidRPr="00000000">
        <w:rPr>
          <w:rtl w:val="0"/>
        </w:rPr>
      </w:r>
    </w:p>
    <w:p w:rsidR="00000000" w:rsidDel="00000000" w:rsidP="00000000" w:rsidRDefault="00000000" w:rsidRPr="00000000" w14:paraId="0000000E">
      <w:pPr>
        <w:spacing w:after="0" w:lineRule="auto"/>
        <w:ind w:left="446" w:right="446" w:firstLine="0"/>
        <w:rPr/>
      </w:pPr>
      <w:r w:rsidDel="00000000" w:rsidR="00000000" w:rsidRPr="00000000">
        <w:rPr>
          <w:rtl w:val="0"/>
        </w:rPr>
        <w:t xml:space="preserve">The Employment &amp; Labour Market Specialist is responsible for</w:t>
      </w:r>
      <w:r w:rsidDel="00000000" w:rsidR="00000000" w:rsidRPr="00000000">
        <w:rPr>
          <w:rtl w:val="0"/>
        </w:rPr>
        <w:t xml:space="preserve"> </w:t>
      </w:r>
      <w:r w:rsidDel="00000000" w:rsidR="00000000" w:rsidRPr="00000000">
        <w:rPr>
          <w:rtl w:val="0"/>
        </w:rPr>
        <w:t xml:space="preserve">providing counsel and information to clients on all aspects of career planning and searching, including assessment for eligibility and suitability for the Employment Services program. This position primarily oversees employment opportunities sourcing, client intake and assessment, documentation, case management, group facilitation and program development.</w:t>
      </w:r>
    </w:p>
    <w:p w:rsidR="00000000" w:rsidDel="00000000" w:rsidP="00000000" w:rsidRDefault="00000000" w:rsidRPr="00000000" w14:paraId="0000000F">
      <w:pPr>
        <w:spacing w:after="0" w:lineRule="auto"/>
        <w:ind w:left="446" w:right="446" w:firstLine="0"/>
        <w:rPr/>
      </w:pPr>
      <w:r w:rsidDel="00000000" w:rsidR="00000000" w:rsidRPr="00000000">
        <w:rPr>
          <w:rtl w:val="0"/>
        </w:rPr>
      </w:r>
    </w:p>
    <w:p w:rsidR="00000000" w:rsidDel="00000000" w:rsidP="00000000" w:rsidRDefault="00000000" w:rsidRPr="00000000" w14:paraId="00000010">
      <w:pPr>
        <w:spacing w:after="0" w:lineRule="auto"/>
        <w:ind w:left="446" w:right="446" w:firstLine="0"/>
        <w:rPr/>
      </w:pPr>
      <w:r w:rsidDel="00000000" w:rsidR="00000000" w:rsidRPr="00000000">
        <w:rPr>
          <w:rtl w:val="0"/>
        </w:rPr>
        <w:t xml:space="preserve">Additionally, this position provides resources for and/or facilitates educational/vocational training, and subsidized placements. This position involves working with community organizations to provide individuals with life stabilization support to build successful outcomes.</w:t>
      </w:r>
    </w:p>
    <w:p w:rsidR="00000000" w:rsidDel="00000000" w:rsidP="00000000" w:rsidRDefault="00000000" w:rsidRPr="00000000" w14:paraId="00000011">
      <w:pPr>
        <w:spacing w:after="0" w:lineRule="auto"/>
        <w:ind w:left="446" w:right="446" w:firstLine="0"/>
        <w:jc w:val="both"/>
        <w:rPr>
          <w:color w:val="212529"/>
          <w:sz w:val="20"/>
          <w:szCs w:val="20"/>
        </w:rPr>
      </w:pPr>
      <w:r w:rsidDel="00000000" w:rsidR="00000000" w:rsidRPr="00000000">
        <w:rPr>
          <w:rtl w:val="0"/>
        </w:rPr>
      </w:r>
    </w:p>
    <w:p w:rsidR="00000000" w:rsidDel="00000000" w:rsidP="00000000" w:rsidRDefault="00000000" w:rsidRPr="00000000" w14:paraId="00000012">
      <w:pPr>
        <w:shd w:fill="d9d9d9" w:val="clear"/>
        <w:spacing w:after="0" w:line="240" w:lineRule="auto"/>
        <w:ind w:left="450" w:right="450" w:firstLine="0"/>
        <w:rPr>
          <w:sz w:val="24"/>
          <w:szCs w:val="24"/>
        </w:rPr>
      </w:pPr>
      <w:r w:rsidDel="00000000" w:rsidR="00000000" w:rsidRPr="00000000">
        <w:rPr>
          <w:b w:val="1"/>
          <w:color w:val="000000"/>
          <w:sz w:val="24"/>
          <w:szCs w:val="24"/>
          <w:rtl w:val="0"/>
        </w:rPr>
        <w:t xml:space="preserve">Key Responsibilities</w:t>
      </w:r>
      <w:r w:rsidDel="00000000" w:rsidR="00000000" w:rsidRPr="00000000">
        <w:rPr>
          <w:rtl w:val="0"/>
        </w:rPr>
      </w:r>
    </w:p>
    <w:p w:rsidR="00000000" w:rsidDel="00000000" w:rsidP="00000000" w:rsidRDefault="00000000" w:rsidRPr="00000000" w14:paraId="00000013">
      <w:pPr>
        <w:spacing w:after="0" w:lineRule="auto"/>
        <w:ind w:left="446" w:right="446" w:firstLine="0"/>
        <w:jc w:val="both"/>
        <w:rPr>
          <w:color w:val="212529"/>
        </w:rPr>
      </w:pPr>
      <w:r w:rsidDel="00000000" w:rsidR="00000000" w:rsidRPr="00000000">
        <w:rPr>
          <w:rtl w:val="0"/>
        </w:rPr>
      </w:r>
    </w:p>
    <w:p w:rsidR="00000000" w:rsidDel="00000000" w:rsidP="00000000" w:rsidRDefault="00000000" w:rsidRPr="00000000" w14:paraId="00000014">
      <w:pPr>
        <w:spacing w:after="0" w:lineRule="auto"/>
        <w:ind w:left="446" w:right="446" w:firstLine="0"/>
        <w:jc w:val="both"/>
        <w:rPr>
          <w:color w:val="212529"/>
        </w:rPr>
      </w:pPr>
      <w:r w:rsidDel="00000000" w:rsidR="00000000" w:rsidRPr="00000000">
        <w:rPr>
          <w:color w:val="212529"/>
          <w:rtl w:val="0"/>
        </w:rPr>
        <w:t xml:space="preserve">Key responsibilities include, but are not limited to:</w:t>
      </w:r>
    </w:p>
    <w:p w:rsidR="00000000" w:rsidDel="00000000" w:rsidP="00000000" w:rsidRDefault="00000000" w:rsidRPr="00000000" w14:paraId="00000015">
      <w:pPr>
        <w:spacing w:after="0" w:lineRule="auto"/>
        <w:ind w:left="446" w:right="446" w:firstLine="0"/>
        <w:jc w:val="both"/>
        <w:rPr>
          <w:color w:val="212529"/>
        </w:rPr>
      </w:pPr>
      <w:r w:rsidDel="00000000" w:rsidR="00000000" w:rsidRPr="00000000">
        <w:rPr>
          <w:rtl w:val="0"/>
        </w:rPr>
      </w:r>
    </w:p>
    <w:p w:rsidR="00000000" w:rsidDel="00000000" w:rsidP="00000000" w:rsidRDefault="00000000" w:rsidRPr="00000000" w14:paraId="00000016">
      <w:pPr>
        <w:numPr>
          <w:ilvl w:val="0"/>
          <w:numId w:val="4"/>
        </w:numPr>
        <w:spacing w:after="0" w:line="240" w:lineRule="auto"/>
        <w:ind w:left="1080" w:right="453.5433070866151" w:hanging="360"/>
        <w:rPr>
          <w:rFonts w:ascii="Calibri" w:cs="Calibri" w:eastAsia="Calibri" w:hAnsi="Calibri"/>
          <w:color w:val="2d2d2d"/>
          <w:sz w:val="22"/>
          <w:szCs w:val="22"/>
        </w:rPr>
      </w:pPr>
      <w:r w:rsidDel="00000000" w:rsidR="00000000" w:rsidRPr="00000000">
        <w:rPr>
          <w:color w:val="2d2d2d"/>
          <w:rtl w:val="0"/>
        </w:rPr>
        <w:t xml:space="preserve">Providing employment assistance including intake, needs and risk assessment, referral to the appropriate services, group/individual training workshops in areas such as job search techniques, resume writing, interview techniques, etc.</w:t>
      </w:r>
    </w:p>
    <w:p w:rsidR="00000000" w:rsidDel="00000000" w:rsidP="00000000" w:rsidRDefault="00000000" w:rsidRPr="00000000" w14:paraId="00000017">
      <w:pPr>
        <w:numPr>
          <w:ilvl w:val="0"/>
          <w:numId w:val="4"/>
        </w:numPr>
        <w:spacing w:after="0" w:line="240" w:lineRule="auto"/>
        <w:ind w:left="1080" w:right="453.5433070866151" w:hanging="360"/>
        <w:rPr>
          <w:rFonts w:ascii="Calibri" w:cs="Calibri" w:eastAsia="Calibri" w:hAnsi="Calibri"/>
          <w:color w:val="2d2d2d"/>
          <w:sz w:val="22"/>
          <w:szCs w:val="22"/>
        </w:rPr>
      </w:pPr>
      <w:r w:rsidDel="00000000" w:rsidR="00000000" w:rsidRPr="00000000">
        <w:rPr>
          <w:color w:val="2d2d2d"/>
          <w:rtl w:val="0"/>
        </w:rPr>
        <w:t xml:space="preserve">Providing support to clientele utilizing our resource area in person and remotely, for job searches, resume development, online interviews, training, workshops, etc.</w:t>
      </w:r>
    </w:p>
    <w:p w:rsidR="00000000" w:rsidDel="00000000" w:rsidP="00000000" w:rsidRDefault="00000000" w:rsidRPr="00000000" w14:paraId="00000018">
      <w:pPr>
        <w:numPr>
          <w:ilvl w:val="0"/>
          <w:numId w:val="4"/>
        </w:numPr>
        <w:spacing w:after="0" w:line="240" w:lineRule="auto"/>
        <w:ind w:left="1080" w:right="453.5433070866151" w:hanging="360"/>
        <w:rPr>
          <w:rFonts w:ascii="Calibri" w:cs="Calibri" w:eastAsia="Calibri" w:hAnsi="Calibri"/>
          <w:color w:val="2d2d2d"/>
          <w:sz w:val="22"/>
          <w:szCs w:val="22"/>
        </w:rPr>
      </w:pPr>
      <w:r w:rsidDel="00000000" w:rsidR="00000000" w:rsidRPr="00000000">
        <w:rPr>
          <w:color w:val="2d2d2d"/>
          <w:rtl w:val="0"/>
        </w:rPr>
        <w:t xml:space="preserve">Conducting community outreach and assisting with the placement of clients and advocating on their behalf for referrals.</w:t>
      </w:r>
    </w:p>
    <w:p w:rsidR="00000000" w:rsidDel="00000000" w:rsidP="00000000" w:rsidRDefault="00000000" w:rsidRPr="00000000" w14:paraId="00000019">
      <w:pPr>
        <w:numPr>
          <w:ilvl w:val="0"/>
          <w:numId w:val="4"/>
        </w:numPr>
        <w:spacing w:after="0" w:line="240" w:lineRule="auto"/>
        <w:ind w:left="1080" w:right="453.5433070866151" w:hanging="360"/>
        <w:rPr>
          <w:rFonts w:ascii="Calibri" w:cs="Calibri" w:eastAsia="Calibri" w:hAnsi="Calibri"/>
          <w:color w:val="2d2d2d"/>
          <w:sz w:val="22"/>
          <w:szCs w:val="22"/>
        </w:rPr>
      </w:pPr>
      <w:r w:rsidDel="00000000" w:rsidR="00000000" w:rsidRPr="00000000">
        <w:rPr>
          <w:color w:val="2d2d2d"/>
          <w:rtl w:val="0"/>
        </w:rPr>
        <w:t xml:space="preserve">Working with employers to assess/meet their hiring needs while meeting placement goals.</w:t>
      </w:r>
    </w:p>
    <w:p w:rsidR="00000000" w:rsidDel="00000000" w:rsidP="00000000" w:rsidRDefault="00000000" w:rsidRPr="00000000" w14:paraId="0000001A">
      <w:pPr>
        <w:numPr>
          <w:ilvl w:val="0"/>
          <w:numId w:val="4"/>
        </w:numPr>
        <w:spacing w:after="0" w:line="240" w:lineRule="auto"/>
        <w:ind w:left="1080" w:right="453.5433070866151" w:hanging="360"/>
        <w:rPr>
          <w:rFonts w:ascii="Calibri" w:cs="Calibri" w:eastAsia="Calibri" w:hAnsi="Calibri"/>
          <w:color w:val="2d2d2d"/>
          <w:sz w:val="22"/>
          <w:szCs w:val="22"/>
        </w:rPr>
      </w:pPr>
      <w:r w:rsidDel="00000000" w:rsidR="00000000" w:rsidRPr="00000000">
        <w:rPr>
          <w:color w:val="2d2d2d"/>
          <w:rtl w:val="0"/>
        </w:rPr>
        <w:t xml:space="preserve">Ensuring support is provided to both the employer and client to create successful placements.</w:t>
      </w:r>
    </w:p>
    <w:p w:rsidR="00000000" w:rsidDel="00000000" w:rsidP="00000000" w:rsidRDefault="00000000" w:rsidRPr="00000000" w14:paraId="0000001B">
      <w:pPr>
        <w:numPr>
          <w:ilvl w:val="0"/>
          <w:numId w:val="1"/>
        </w:numPr>
        <w:spacing w:after="0" w:line="240" w:lineRule="auto"/>
        <w:ind w:left="1080" w:right="453.5433070866151" w:hanging="360"/>
        <w:rPr>
          <w:rFonts w:ascii="Calibri" w:cs="Calibri" w:eastAsia="Calibri" w:hAnsi="Calibri"/>
          <w:color w:val="2d2d2d"/>
          <w:sz w:val="22"/>
          <w:szCs w:val="22"/>
        </w:rPr>
      </w:pPr>
      <w:r w:rsidDel="00000000" w:rsidR="00000000" w:rsidRPr="00000000">
        <w:rPr>
          <w:color w:val="2d2d2d"/>
          <w:rtl w:val="0"/>
        </w:rPr>
        <w:t xml:space="preserve">Managing/maintaining internal data collection, client forms and records and developing statistical, financial reports and other pertinent documentation in an accurate and timely manner.</w:t>
      </w:r>
    </w:p>
    <w:p w:rsidR="00000000" w:rsidDel="00000000" w:rsidP="00000000" w:rsidRDefault="00000000" w:rsidRPr="00000000" w14:paraId="0000001C">
      <w:pPr>
        <w:numPr>
          <w:ilvl w:val="0"/>
          <w:numId w:val="5"/>
        </w:numPr>
        <w:spacing w:after="0" w:line="240" w:lineRule="auto"/>
        <w:ind w:left="1080" w:right="453.5433070866151" w:hanging="360"/>
        <w:jc w:val="both"/>
        <w:rPr>
          <w:rFonts w:ascii="Calibri" w:cs="Calibri" w:eastAsia="Calibri" w:hAnsi="Calibri"/>
          <w:color w:val="212529"/>
          <w:sz w:val="22"/>
          <w:szCs w:val="22"/>
        </w:rPr>
      </w:pPr>
      <w:r w:rsidDel="00000000" w:rsidR="00000000" w:rsidRPr="00000000">
        <w:rPr>
          <w:color w:val="212529"/>
          <w:rtl w:val="0"/>
        </w:rPr>
        <w:t xml:space="preserve">Maintaining responsibility for other assigned duties.</w:t>
      </w:r>
    </w:p>
    <w:p w:rsidR="00000000" w:rsidDel="00000000" w:rsidP="00000000" w:rsidRDefault="00000000" w:rsidRPr="00000000" w14:paraId="0000001D">
      <w:pPr>
        <w:spacing w:after="0" w:line="240" w:lineRule="auto"/>
        <w:ind w:right="446"/>
        <w:jc w:val="both"/>
        <w:rPr>
          <w:color w:val="212529"/>
          <w:sz w:val="20"/>
          <w:szCs w:val="20"/>
        </w:rPr>
      </w:pPr>
      <w:r w:rsidDel="00000000" w:rsidR="00000000" w:rsidRPr="00000000">
        <w:rPr>
          <w:rtl w:val="0"/>
        </w:rPr>
      </w:r>
    </w:p>
    <w:p w:rsidR="00000000" w:rsidDel="00000000" w:rsidP="00000000" w:rsidRDefault="00000000" w:rsidRPr="00000000" w14:paraId="0000001E">
      <w:pPr>
        <w:shd w:fill="d9d9d9" w:val="clear"/>
        <w:spacing w:after="0" w:line="240" w:lineRule="auto"/>
        <w:ind w:left="450" w:right="450" w:firstLine="0"/>
        <w:rPr>
          <w:sz w:val="26"/>
          <w:szCs w:val="26"/>
        </w:rPr>
      </w:pPr>
      <w:bookmarkStart w:colFirst="0" w:colLast="0" w:name="_heading=h.gjdgxs" w:id="0"/>
      <w:bookmarkEnd w:id="0"/>
      <w:r w:rsidDel="00000000" w:rsidR="00000000" w:rsidRPr="00000000">
        <w:rPr>
          <w:b w:val="1"/>
          <w:color w:val="000000"/>
          <w:sz w:val="24"/>
          <w:szCs w:val="24"/>
          <w:rtl w:val="0"/>
        </w:rPr>
        <w:t xml:space="preserve">Core Competencies</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1F">
      <w:pPr>
        <w:spacing w:after="0" w:line="240" w:lineRule="auto"/>
        <w:ind w:left="1080" w:right="446" w:hanging="360"/>
        <w:jc w:val="both"/>
        <w:rPr>
          <w:color w:val="212529"/>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446"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Highly developed ability to articulate a vision to lead and inspire others.</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446"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Effective facilitation, communication, presentation, interpersonal and organizational skills.</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446"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Technically competent, innovative, creative, and initiative focused.</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446"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Possesses a high level of personal integrity and ethics.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446"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Deals effectively with government officials, employers, clients, and the public.</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446"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Stays calm under pressure and is flexible under dynamic conditions.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446"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Works in a self-directed manner, within a team environment.</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446"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Possesses solid negotiating, problem-solving and analytical skills.</w:t>
      </w:r>
    </w:p>
    <w:p w:rsidR="00000000" w:rsidDel="00000000" w:rsidP="00000000" w:rsidRDefault="00000000" w:rsidRPr="00000000" w14:paraId="00000028">
      <w:pPr>
        <w:shd w:fill="ffffff" w:val="clear"/>
        <w:spacing w:after="0" w:line="240" w:lineRule="auto"/>
        <w:ind w:left="0" w:right="446" w:firstLine="0"/>
        <w:jc w:val="both"/>
        <w:rPr>
          <w:color w:val="000000"/>
          <w:sz w:val="16"/>
          <w:szCs w:val="16"/>
        </w:rPr>
      </w:pPr>
      <w:r w:rsidDel="00000000" w:rsidR="00000000" w:rsidRPr="00000000">
        <w:rPr>
          <w:rtl w:val="0"/>
        </w:rPr>
      </w:r>
    </w:p>
    <w:p w:rsidR="00000000" w:rsidDel="00000000" w:rsidP="00000000" w:rsidRDefault="00000000" w:rsidRPr="00000000" w14:paraId="00000029">
      <w:pPr>
        <w:shd w:fill="ffffff" w:val="clear"/>
        <w:spacing w:after="0" w:line="240" w:lineRule="auto"/>
        <w:ind w:right="446"/>
        <w:jc w:val="both"/>
        <w:rPr>
          <w:color w:val="000000"/>
          <w:sz w:val="16"/>
          <w:szCs w:val="16"/>
        </w:rPr>
      </w:pPr>
      <w:r w:rsidDel="00000000" w:rsidR="00000000" w:rsidRPr="00000000">
        <w:rPr>
          <w:rtl w:val="0"/>
        </w:rPr>
      </w:r>
    </w:p>
    <w:p w:rsidR="00000000" w:rsidDel="00000000" w:rsidP="00000000" w:rsidRDefault="00000000" w:rsidRPr="00000000" w14:paraId="0000002A">
      <w:pPr>
        <w:shd w:fill="d9d9d9" w:val="clear"/>
        <w:spacing w:after="0" w:line="240" w:lineRule="auto"/>
        <w:ind w:left="450" w:right="450" w:firstLine="0"/>
        <w:rPr>
          <w:sz w:val="26"/>
          <w:szCs w:val="26"/>
        </w:rPr>
      </w:pPr>
      <w:r w:rsidDel="00000000" w:rsidR="00000000" w:rsidRPr="00000000">
        <w:rPr>
          <w:b w:val="1"/>
          <w:color w:val="000000"/>
          <w:sz w:val="24"/>
          <w:szCs w:val="24"/>
          <w:rtl w:val="0"/>
        </w:rPr>
        <w:t xml:space="preserve">Key Qualifications</w:t>
      </w:r>
      <w:r w:rsidDel="00000000" w:rsidR="00000000" w:rsidRPr="00000000">
        <w:rPr>
          <w:rtl w:val="0"/>
        </w:rPr>
      </w:r>
    </w:p>
    <w:p w:rsidR="00000000" w:rsidDel="00000000" w:rsidP="00000000" w:rsidRDefault="00000000" w:rsidRPr="00000000" w14:paraId="0000002B">
      <w:pPr>
        <w:spacing w:after="0" w:lineRule="auto"/>
        <w:ind w:right="446"/>
        <w:jc w:val="both"/>
        <w:rPr>
          <w:color w:val="000000"/>
        </w:rPr>
      </w:pPr>
      <w:r w:rsidDel="00000000" w:rsidR="00000000" w:rsidRPr="00000000">
        <w:rPr>
          <w:rtl w:val="0"/>
        </w:rPr>
      </w:r>
    </w:p>
    <w:p w:rsidR="00000000" w:rsidDel="00000000" w:rsidP="00000000" w:rsidRDefault="00000000" w:rsidRPr="00000000" w14:paraId="0000002C">
      <w:pPr>
        <w:numPr>
          <w:ilvl w:val="0"/>
          <w:numId w:val="2"/>
        </w:numPr>
        <w:spacing w:after="0" w:line="240" w:lineRule="auto"/>
        <w:ind w:left="1080" w:right="453.5433070866151" w:hanging="360"/>
        <w:rPr>
          <w:rFonts w:ascii="Calibri" w:cs="Calibri" w:eastAsia="Calibri" w:hAnsi="Calibri"/>
          <w:color w:val="2d2d2d"/>
        </w:rPr>
      </w:pPr>
      <w:r w:rsidDel="00000000" w:rsidR="00000000" w:rsidRPr="00000000">
        <w:rPr>
          <w:color w:val="2d2d2d"/>
          <w:rtl w:val="0"/>
        </w:rPr>
        <w:t xml:space="preserve">Degree/diploma in Adult/Youth Education, Social Services, Human Resources, or related field.</w:t>
      </w:r>
    </w:p>
    <w:p w:rsidR="00000000" w:rsidDel="00000000" w:rsidP="00000000" w:rsidRDefault="00000000" w:rsidRPr="00000000" w14:paraId="0000002D">
      <w:pPr>
        <w:numPr>
          <w:ilvl w:val="0"/>
          <w:numId w:val="2"/>
        </w:numPr>
        <w:spacing w:after="0" w:line="240" w:lineRule="auto"/>
        <w:ind w:left="1080" w:right="453.5433070866151" w:hanging="360"/>
        <w:rPr>
          <w:rFonts w:ascii="Calibri" w:cs="Calibri" w:eastAsia="Calibri" w:hAnsi="Calibri"/>
          <w:color w:val="2d2d2d"/>
        </w:rPr>
      </w:pPr>
      <w:r w:rsidDel="00000000" w:rsidR="00000000" w:rsidRPr="00000000">
        <w:rPr>
          <w:color w:val="2d2d2d"/>
          <w:rtl w:val="0"/>
        </w:rPr>
        <w:t xml:space="preserve">Minimum of 2 year’s experience developing and facilitating employment counselling and/or employment development programs for different populations.</w:t>
      </w:r>
    </w:p>
    <w:p w:rsidR="00000000" w:rsidDel="00000000" w:rsidP="00000000" w:rsidRDefault="00000000" w:rsidRPr="00000000" w14:paraId="0000002E">
      <w:pPr>
        <w:numPr>
          <w:ilvl w:val="0"/>
          <w:numId w:val="2"/>
        </w:numPr>
        <w:spacing w:after="0" w:line="240" w:lineRule="auto"/>
        <w:ind w:left="1080" w:right="453.5433070866151" w:hanging="360"/>
        <w:rPr>
          <w:rFonts w:ascii="Calibri" w:cs="Calibri" w:eastAsia="Calibri" w:hAnsi="Calibri"/>
          <w:color w:val="2d2d2d"/>
        </w:rPr>
      </w:pPr>
      <w:r w:rsidDel="00000000" w:rsidR="00000000" w:rsidRPr="00000000">
        <w:rPr>
          <w:color w:val="2d2d2d"/>
          <w:rtl w:val="0"/>
        </w:rPr>
        <w:t xml:space="preserve">Current, clear Police Check for the Vulnerable Sector (VSC) required.</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453.5433070866151"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 comprehensive understanding of the issues facing vulnerable populations.</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453.5433070866151"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Knowledge of the ESA, OHRC, OHSA and other relevant legislation.</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453.5433070866151"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Computer literacy and proficiency with Microsoft Office Suite, search engines, and social media.</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453.5433070866151"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Valid Ontario Driver’s License, maintenance of a good driving record and appropriate insurance.</w:t>
      </w:r>
    </w:p>
    <w:p w:rsidR="00000000" w:rsidDel="00000000" w:rsidP="00000000" w:rsidRDefault="00000000" w:rsidRPr="00000000" w14:paraId="00000033">
      <w:pPr>
        <w:numPr>
          <w:ilvl w:val="0"/>
          <w:numId w:val="2"/>
        </w:numPr>
        <w:spacing w:after="0" w:line="240" w:lineRule="auto"/>
        <w:ind w:left="1080" w:right="453.5433070866151" w:hanging="360"/>
        <w:rPr>
          <w:rFonts w:ascii="Calibri" w:cs="Calibri" w:eastAsia="Calibri" w:hAnsi="Calibri"/>
          <w:color w:val="2d2d2d"/>
        </w:rPr>
      </w:pPr>
      <w:r w:rsidDel="00000000" w:rsidR="00000000" w:rsidRPr="00000000">
        <w:rPr>
          <w:color w:val="2d2d2d"/>
          <w:rtl w:val="0"/>
        </w:rPr>
        <w:t xml:space="preserve">Current CPR and First Aid Certification is an asset.</w:t>
      </w:r>
    </w:p>
    <w:p w:rsidR="00000000" w:rsidDel="00000000" w:rsidP="00000000" w:rsidRDefault="00000000" w:rsidRPr="00000000" w14:paraId="00000034">
      <w:pPr>
        <w:spacing w:after="0" w:lineRule="auto"/>
        <w:ind w:right="446"/>
        <w:jc w:val="both"/>
        <w:rPr>
          <w:color w:val="000000"/>
          <w:sz w:val="24"/>
          <w:szCs w:val="24"/>
        </w:rPr>
      </w:pPr>
      <w:r w:rsidDel="00000000" w:rsidR="00000000" w:rsidRPr="00000000">
        <w:rPr>
          <w:rtl w:val="0"/>
        </w:rPr>
      </w:r>
    </w:p>
    <w:p w:rsidR="00000000" w:rsidDel="00000000" w:rsidP="00000000" w:rsidRDefault="00000000" w:rsidRPr="00000000" w14:paraId="00000035">
      <w:pPr>
        <w:shd w:fill="d9d9d9" w:val="clear"/>
        <w:spacing w:after="0" w:line="240" w:lineRule="auto"/>
        <w:ind w:left="450" w:right="450" w:firstLine="0"/>
        <w:rPr>
          <w:sz w:val="24"/>
          <w:szCs w:val="24"/>
        </w:rPr>
      </w:pPr>
      <w:r w:rsidDel="00000000" w:rsidR="00000000" w:rsidRPr="00000000">
        <w:rPr>
          <w:b w:val="1"/>
          <w:color w:val="000000"/>
          <w:sz w:val="24"/>
          <w:szCs w:val="24"/>
          <w:rtl w:val="0"/>
        </w:rPr>
        <w:t xml:space="preserve">Working Conditions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6">
      <w:pPr>
        <w:tabs>
          <w:tab w:val="left" w:leader="none" w:pos="450"/>
        </w:tabs>
        <w:spacing w:after="0" w:line="240" w:lineRule="auto"/>
        <w:ind w:right="446"/>
        <w:jc w:val="both"/>
        <w:rPr>
          <w:color w:val="000000"/>
        </w:rPr>
      </w:pPr>
      <w:r w:rsidDel="00000000" w:rsidR="00000000" w:rsidRPr="00000000">
        <w:rPr>
          <w:rtl w:val="0"/>
        </w:rPr>
      </w:r>
    </w:p>
    <w:p w:rsidR="00000000" w:rsidDel="00000000" w:rsidP="00000000" w:rsidRDefault="00000000" w:rsidRPr="00000000" w14:paraId="00000037">
      <w:pPr>
        <w:numPr>
          <w:ilvl w:val="0"/>
          <w:numId w:val="3"/>
        </w:numPr>
        <w:spacing w:after="0" w:line="240" w:lineRule="auto"/>
        <w:ind w:left="1080" w:right="453.5433070866151" w:hanging="360"/>
        <w:jc w:val="both"/>
        <w:rPr>
          <w:rFonts w:ascii="Calibri" w:cs="Calibri" w:eastAsia="Calibri" w:hAnsi="Calibri"/>
          <w:color w:val="000000"/>
          <w:sz w:val="22"/>
          <w:szCs w:val="22"/>
        </w:rPr>
      </w:pPr>
      <w:r w:rsidDel="00000000" w:rsidR="00000000" w:rsidRPr="00000000">
        <w:rPr>
          <w:color w:val="000000"/>
          <w:rtl w:val="0"/>
        </w:rPr>
        <w:t xml:space="preserve">Work Shift: [</w:t>
      </w:r>
      <w:r w:rsidDel="00000000" w:rsidR="00000000" w:rsidRPr="00000000">
        <w:rPr>
          <w:color w:val="000000"/>
          <w:highlight w:val="yellow"/>
          <w:rtl w:val="0"/>
        </w:rPr>
        <w:t xml:space="preserve">insert standard Days and Times</w:t>
      </w:r>
      <w:r w:rsidDel="00000000" w:rsidR="00000000" w:rsidRPr="00000000">
        <w:rPr>
          <w:color w:val="000000"/>
          <w:rtl w:val="0"/>
        </w:rPr>
        <w:t xml:space="preserve">]</w:t>
      </w:r>
    </w:p>
    <w:p w:rsidR="00000000" w:rsidDel="00000000" w:rsidP="00000000" w:rsidRDefault="00000000" w:rsidRPr="00000000" w14:paraId="00000038">
      <w:pPr>
        <w:numPr>
          <w:ilvl w:val="0"/>
          <w:numId w:val="3"/>
        </w:numPr>
        <w:spacing w:after="0" w:line="240" w:lineRule="auto"/>
        <w:ind w:left="1080" w:right="453.5433070866151" w:hanging="360"/>
        <w:jc w:val="both"/>
        <w:rPr>
          <w:rFonts w:ascii="Calibri" w:cs="Calibri" w:eastAsia="Calibri" w:hAnsi="Calibri"/>
          <w:color w:val="000000"/>
          <w:sz w:val="22"/>
          <w:szCs w:val="22"/>
        </w:rPr>
      </w:pPr>
      <w:r w:rsidDel="00000000" w:rsidR="00000000" w:rsidRPr="00000000">
        <w:rPr>
          <w:color w:val="000000"/>
          <w:rtl w:val="0"/>
        </w:rPr>
        <w:t xml:space="preserve">Overtime may be required.</w:t>
      </w:r>
    </w:p>
    <w:p w:rsidR="00000000" w:rsidDel="00000000" w:rsidP="00000000" w:rsidRDefault="00000000" w:rsidRPr="00000000" w14:paraId="00000039">
      <w:pPr>
        <w:numPr>
          <w:ilvl w:val="0"/>
          <w:numId w:val="3"/>
        </w:numPr>
        <w:spacing w:after="0" w:line="240" w:lineRule="auto"/>
        <w:ind w:left="1080" w:right="453.5433070866151" w:hanging="360"/>
        <w:jc w:val="both"/>
        <w:rPr>
          <w:rFonts w:ascii="Calibri" w:cs="Calibri" w:eastAsia="Calibri" w:hAnsi="Calibri"/>
          <w:color w:val="000000"/>
          <w:sz w:val="22"/>
          <w:szCs w:val="22"/>
        </w:rPr>
      </w:pPr>
      <w:r w:rsidDel="00000000" w:rsidR="00000000" w:rsidRPr="00000000">
        <w:rPr>
          <w:color w:val="000000"/>
          <w:rtl w:val="0"/>
        </w:rPr>
        <w:t xml:space="preserve">Office Setting: [</w:t>
      </w:r>
      <w:r w:rsidDel="00000000" w:rsidR="00000000" w:rsidRPr="00000000">
        <w:rPr>
          <w:color w:val="000000"/>
          <w:highlight w:val="yellow"/>
          <w:rtl w:val="0"/>
        </w:rPr>
        <w:t xml:space="preserve">onsite/remote/hybrid</w:t>
      </w:r>
      <w:r w:rsidDel="00000000" w:rsidR="00000000" w:rsidRPr="00000000">
        <w:rPr>
          <w:color w:val="000000"/>
          <w:rtl w:val="0"/>
        </w:rPr>
        <w:t xml:space="preserve">]</w:t>
      </w:r>
    </w:p>
    <w:p w:rsidR="00000000" w:rsidDel="00000000" w:rsidP="00000000" w:rsidRDefault="00000000" w:rsidRPr="00000000" w14:paraId="0000003A">
      <w:pPr>
        <w:numPr>
          <w:ilvl w:val="0"/>
          <w:numId w:val="3"/>
        </w:numPr>
        <w:spacing w:after="0" w:line="240" w:lineRule="auto"/>
        <w:ind w:left="1080" w:right="453.5433070866151" w:hanging="360"/>
        <w:jc w:val="both"/>
        <w:rPr>
          <w:rFonts w:ascii="Calibri" w:cs="Calibri" w:eastAsia="Calibri" w:hAnsi="Calibri"/>
          <w:color w:val="000000"/>
          <w:sz w:val="22"/>
          <w:szCs w:val="22"/>
        </w:rPr>
      </w:pPr>
      <w:r w:rsidDel="00000000" w:rsidR="00000000" w:rsidRPr="00000000">
        <w:rPr>
          <w:color w:val="000000"/>
          <w:rtl w:val="0"/>
        </w:rPr>
        <w:t xml:space="preserve">Travel may be required.</w:t>
      </w:r>
    </w:p>
    <w:p w:rsidR="00000000" w:rsidDel="00000000" w:rsidP="00000000" w:rsidRDefault="00000000" w:rsidRPr="00000000" w14:paraId="0000003B">
      <w:pPr>
        <w:numPr>
          <w:ilvl w:val="0"/>
          <w:numId w:val="3"/>
        </w:numPr>
        <w:spacing w:after="0" w:line="240" w:lineRule="auto"/>
        <w:ind w:left="1080" w:right="453.5433070866151" w:hanging="360"/>
        <w:jc w:val="both"/>
        <w:rPr>
          <w:rFonts w:ascii="Calibri" w:cs="Calibri" w:eastAsia="Calibri" w:hAnsi="Calibri"/>
          <w:color w:val="000000"/>
          <w:sz w:val="22"/>
          <w:szCs w:val="22"/>
        </w:rPr>
      </w:pPr>
      <w:r w:rsidDel="00000000" w:rsidR="00000000" w:rsidRPr="00000000">
        <w:rPr>
          <w:color w:val="000000"/>
          <w:rtl w:val="0"/>
        </w:rPr>
        <w:t xml:space="preserve">Sitting, standing, and walking, sometimes for long periods.</w:t>
      </w:r>
    </w:p>
    <w:p w:rsidR="00000000" w:rsidDel="00000000" w:rsidP="00000000" w:rsidRDefault="00000000" w:rsidRPr="00000000" w14:paraId="0000003C">
      <w:pPr>
        <w:numPr>
          <w:ilvl w:val="0"/>
          <w:numId w:val="3"/>
        </w:numPr>
        <w:spacing w:after="0" w:line="240" w:lineRule="auto"/>
        <w:ind w:left="1080" w:right="453.5433070866151" w:hanging="360"/>
        <w:jc w:val="both"/>
        <w:rPr>
          <w:rFonts w:ascii="Calibri" w:cs="Calibri" w:eastAsia="Calibri" w:hAnsi="Calibri"/>
          <w:color w:val="000000"/>
          <w:sz w:val="22"/>
          <w:szCs w:val="22"/>
        </w:rPr>
      </w:pPr>
      <w:r w:rsidDel="00000000" w:rsidR="00000000" w:rsidRPr="00000000">
        <w:rPr>
          <w:color w:val="000000"/>
          <w:rtl w:val="0"/>
        </w:rPr>
        <w:t xml:space="preserve">Occasional climbing, bending, lifting, pushing/pulling.</w:t>
      </w:r>
    </w:p>
    <w:p w:rsidR="00000000" w:rsidDel="00000000" w:rsidP="00000000" w:rsidRDefault="00000000" w:rsidRPr="00000000" w14:paraId="0000003D">
      <w:pPr>
        <w:numPr>
          <w:ilvl w:val="0"/>
          <w:numId w:val="3"/>
        </w:numPr>
        <w:spacing w:after="0" w:line="240" w:lineRule="auto"/>
        <w:ind w:left="1080" w:right="453.5433070866151" w:hanging="360"/>
        <w:jc w:val="both"/>
        <w:rPr>
          <w:rFonts w:ascii="Calibri" w:cs="Calibri" w:eastAsia="Calibri" w:hAnsi="Calibri"/>
          <w:color w:val="000000"/>
          <w:sz w:val="22"/>
          <w:szCs w:val="22"/>
        </w:rPr>
      </w:pPr>
      <w:r w:rsidDel="00000000" w:rsidR="00000000" w:rsidRPr="00000000">
        <w:rPr>
          <w:color w:val="000000"/>
          <w:rtl w:val="0"/>
        </w:rPr>
        <w:t xml:space="preserve">Repetitive typing and exposure to a computer or laptop monitor, sometimes for long periods.</w:t>
      </w:r>
    </w:p>
    <w:p w:rsidR="00000000" w:rsidDel="00000000" w:rsidP="00000000" w:rsidRDefault="00000000" w:rsidRPr="00000000" w14:paraId="0000003E">
      <w:pPr>
        <w:numPr>
          <w:ilvl w:val="0"/>
          <w:numId w:val="3"/>
        </w:numPr>
        <w:spacing w:after="0" w:line="240" w:lineRule="auto"/>
        <w:ind w:left="1080" w:right="453.5433070866151" w:hanging="360"/>
        <w:jc w:val="both"/>
        <w:rPr>
          <w:rFonts w:ascii="Calibri" w:cs="Calibri" w:eastAsia="Calibri" w:hAnsi="Calibri"/>
          <w:color w:val="000000"/>
          <w:sz w:val="22"/>
          <w:szCs w:val="22"/>
        </w:rPr>
      </w:pPr>
      <w:r w:rsidDel="00000000" w:rsidR="00000000" w:rsidRPr="00000000">
        <w:rPr>
          <w:color w:val="000000"/>
          <w:rtl w:val="0"/>
        </w:rPr>
        <w:t xml:space="preserve">Exposure to indoor and outdoor elements including, but not limited to, artificial light, natural light, sun exposure, recirculated air, natural air, wind, rain, snow, heat, cold, noise, vibration, etc.</w:t>
      </w:r>
    </w:p>
    <w:p w:rsidR="00000000" w:rsidDel="00000000" w:rsidP="00000000" w:rsidRDefault="00000000" w:rsidRPr="00000000" w14:paraId="0000003F">
      <w:pPr>
        <w:numPr>
          <w:ilvl w:val="0"/>
          <w:numId w:val="3"/>
        </w:numPr>
        <w:spacing w:after="0" w:line="240" w:lineRule="auto"/>
        <w:ind w:left="1080" w:right="453.5433070866151" w:hanging="360"/>
        <w:jc w:val="both"/>
        <w:rPr>
          <w:rFonts w:ascii="Calibri" w:cs="Calibri" w:eastAsia="Calibri" w:hAnsi="Calibri"/>
          <w:color w:val="000000"/>
          <w:sz w:val="22"/>
          <w:szCs w:val="22"/>
        </w:rPr>
      </w:pPr>
      <w:r w:rsidDel="00000000" w:rsidR="00000000" w:rsidRPr="00000000">
        <w:rPr>
          <w:color w:val="000000"/>
          <w:rtl w:val="0"/>
        </w:rPr>
        <w:t xml:space="preserve">COVID-19 Protocols: [</w:t>
      </w:r>
      <w:r w:rsidDel="00000000" w:rsidR="00000000" w:rsidRPr="00000000">
        <w:rPr>
          <w:color w:val="000000"/>
          <w:highlight w:val="yellow"/>
          <w:rtl w:val="0"/>
        </w:rPr>
        <w:t xml:space="preserve">insert company policy</w:t>
      </w:r>
      <w:r w:rsidDel="00000000" w:rsidR="00000000" w:rsidRPr="00000000">
        <w:rPr>
          <w:color w:val="000000"/>
          <w:rtl w:val="0"/>
        </w:rPr>
        <w:t xml:space="preserve">]</w:t>
      </w:r>
    </w:p>
    <w:p w:rsidR="00000000" w:rsidDel="00000000" w:rsidP="00000000" w:rsidRDefault="00000000" w:rsidRPr="00000000" w14:paraId="00000040">
      <w:pPr>
        <w:spacing w:after="0" w:line="240" w:lineRule="auto"/>
        <w:ind w:left="1080" w:right="446" w:hanging="360"/>
        <w:jc w:val="both"/>
        <w:rPr>
          <w:color w:val="000000"/>
          <w:sz w:val="20"/>
          <w:szCs w:val="20"/>
        </w:rPr>
      </w:pPr>
      <w:r w:rsidDel="00000000" w:rsidR="00000000" w:rsidRPr="00000000">
        <w:rPr>
          <w:rtl w:val="0"/>
        </w:rPr>
      </w:r>
    </w:p>
    <w:sectPr>
      <w:headerReference r:id="rId7" w:type="default"/>
      <w:footerReference r:id="rId8" w:type="default"/>
      <w:pgSz w:h="15840" w:w="12240" w:orient="portrait"/>
      <w:pgMar w:bottom="720" w:top="720" w:left="720" w:right="720" w:header="720.0000000000001" w:footer="453.54330708661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10335"/>
      </w:tabs>
      <w:spacing w:after="0" w:before="0" w:line="240" w:lineRule="auto"/>
      <w:ind w:left="45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Job Description – Employment and Labour Market Specialist</w:t>
    </w:r>
    <w:r w:rsidDel="00000000" w:rsidR="00000000" w:rsidRPr="00000000">
      <w:rPr>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tabs>
        <w:tab w:val="center" w:leader="none" w:pos="468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Pr>
      <w:drawing>
        <wp:inline distB="114300" distT="114300" distL="114300" distR="114300">
          <wp:extent cx="2199132" cy="648462"/>
          <wp:effectExtent b="0" l="0" r="0" 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semiHidden w:val="1"/>
    <w:unhideWhenUsed w:val="1"/>
    <w:qFormat w:val="1"/>
    <w:rsid w:val="00A07367"/>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semiHidden w:val="1"/>
    <w:rsid w:val="00A07367"/>
    <w:rPr>
      <w:rFonts w:asciiTheme="majorHAnsi" w:cstheme="majorBidi" w:eastAsiaTheme="majorEastAsia" w:hAnsiTheme="majorHAnsi"/>
      <w:color w:val="2f5496" w:themeColor="accent1" w:themeShade="0000BF"/>
      <w:sz w:val="26"/>
      <w:szCs w:val="26"/>
    </w:rPr>
  </w:style>
  <w:style w:type="character" w:styleId="Hyperlink">
    <w:name w:val="Hyperlink"/>
    <w:basedOn w:val="DefaultParagraphFont"/>
    <w:uiPriority w:val="99"/>
    <w:unhideWhenUsed w:val="1"/>
    <w:rsid w:val="009A6910"/>
    <w:rPr>
      <w:color w:val="0563c1" w:themeColor="hyperlink"/>
      <w:u w:val="single"/>
    </w:rPr>
  </w:style>
  <w:style w:type="character" w:styleId="UnresolvedMention">
    <w:name w:val="Unresolved Mention"/>
    <w:basedOn w:val="DefaultParagraphFont"/>
    <w:uiPriority w:val="99"/>
    <w:semiHidden w:val="1"/>
    <w:unhideWhenUsed w:val="1"/>
    <w:rsid w:val="009A6910"/>
    <w:rPr>
      <w:color w:val="605e5c"/>
      <w:shd w:color="auto" w:fill="e1dfdd" w:val="clear"/>
    </w:rPr>
  </w:style>
  <w:style w:type="paragraph" w:styleId="Header">
    <w:name w:val="header"/>
    <w:basedOn w:val="Normal"/>
    <w:link w:val="HeaderChar"/>
    <w:uiPriority w:val="99"/>
    <w:unhideWhenUsed w:val="1"/>
    <w:rsid w:val="001368FE"/>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68FE"/>
  </w:style>
  <w:style w:type="paragraph" w:styleId="Footer">
    <w:name w:val="footer"/>
    <w:basedOn w:val="Normal"/>
    <w:link w:val="FooterChar"/>
    <w:uiPriority w:val="99"/>
    <w:unhideWhenUsed w:val="1"/>
    <w:rsid w:val="001368FE"/>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68FE"/>
  </w:style>
  <w:style w:type="paragraph" w:styleId="ListParagraph">
    <w:name w:val="List Paragraph"/>
    <w:basedOn w:val="Normal"/>
    <w:uiPriority w:val="34"/>
    <w:qFormat w:val="1"/>
    <w:rsid w:val="00CA40F8"/>
    <w:pPr>
      <w:ind w:left="720"/>
      <w:contextualSpacing w:val="1"/>
    </w:pPr>
  </w:style>
  <w:style w:type="paragraph" w:styleId="NormalWeb">
    <w:name w:val="Normal (Web)"/>
    <w:basedOn w:val="Normal"/>
    <w:uiPriority w:val="99"/>
    <w:unhideWhenUsed w:val="1"/>
    <w:rsid w:val="003E76D8"/>
    <w:pPr>
      <w:spacing w:after="100" w:afterAutospacing="1" w:before="100" w:beforeAutospacing="1" w:line="240" w:lineRule="auto"/>
    </w:pPr>
    <w:rPr>
      <w:rFonts w:ascii="Times New Roman" w:cs="Times New Roman" w:eastAsia="Times New Roman" w:hAnsi="Times New Roman"/>
      <w:sz w:val="24"/>
      <w:szCs w:val="24"/>
      <w:lang w:eastAsia="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szngLzoOkWKiqY/IdS4lX3IwAQ==">CgMxLjAyCGguZ2pkZ3hzOAByITFfN1pqc09CenVFN3otQzM0Y2RPdTdpVXR1RWhaUXBJNA==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2022-02-11T02:35:00Z</dcterms:created>
  <dc:creator>Roberta B</dc:creator>
</cp:coreProperties>
</file>